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61" w:rsidRDefault="00A773D9" w:rsidP="00590853">
      <w:pPr>
        <w:spacing w:after="0"/>
        <w:jc w:val="center"/>
        <w:rPr>
          <w:b/>
          <w:sz w:val="28"/>
          <w:szCs w:val="28"/>
          <w:u w:val="single"/>
        </w:rPr>
      </w:pPr>
      <w:r w:rsidRPr="00A773D9">
        <w:rPr>
          <w:b/>
          <w:sz w:val="28"/>
          <w:szCs w:val="28"/>
          <w:u w:val="single"/>
        </w:rPr>
        <w:t>Указания за периода 21.04 – 24.04.2020 г.</w:t>
      </w:r>
      <w:r>
        <w:rPr>
          <w:b/>
          <w:sz w:val="28"/>
          <w:szCs w:val="28"/>
          <w:u w:val="single"/>
        </w:rPr>
        <w:t xml:space="preserve"> </w:t>
      </w:r>
    </w:p>
    <w:p w:rsidR="00A773D9" w:rsidRPr="00740CB1" w:rsidRDefault="00A773D9" w:rsidP="00317106">
      <w:pPr>
        <w:spacing w:after="0"/>
        <w:rPr>
          <w:b/>
          <w:sz w:val="24"/>
          <w:szCs w:val="24"/>
          <w:u w:val="single"/>
        </w:rPr>
      </w:pPr>
      <w:r w:rsidRPr="00740CB1">
        <w:rPr>
          <w:b/>
          <w:sz w:val="24"/>
          <w:szCs w:val="24"/>
          <w:u w:val="single"/>
        </w:rPr>
        <w:t>Вторник – 21.04.2020 г.</w:t>
      </w:r>
    </w:p>
    <w:p w:rsidR="00A773D9" w:rsidRPr="00AE2196" w:rsidRDefault="00A773D9" w:rsidP="00AE2196">
      <w:pPr>
        <w:spacing w:after="0"/>
        <w:rPr>
          <w:sz w:val="24"/>
          <w:szCs w:val="24"/>
        </w:rPr>
      </w:pPr>
      <w:r w:rsidRPr="00AE2196">
        <w:rPr>
          <w:sz w:val="24"/>
          <w:szCs w:val="24"/>
        </w:rPr>
        <w:t xml:space="preserve">География 5 клас: </w:t>
      </w:r>
      <w:r w:rsidR="00AE2196" w:rsidRPr="000F7523">
        <w:rPr>
          <w:b/>
          <w:sz w:val="24"/>
          <w:szCs w:val="24"/>
        </w:rPr>
        <w:t>Страни в Африка</w:t>
      </w:r>
    </w:p>
    <w:p w:rsidR="00AE2196" w:rsidRPr="00AE2196" w:rsidRDefault="00AE2196" w:rsidP="00AE2196">
      <w:pPr>
        <w:spacing w:after="0"/>
        <w:rPr>
          <w:sz w:val="24"/>
          <w:szCs w:val="24"/>
        </w:rPr>
      </w:pPr>
      <w:r w:rsidRPr="00AE2196">
        <w:rPr>
          <w:sz w:val="24"/>
          <w:szCs w:val="24"/>
        </w:rPr>
        <w:t>План на урока</w:t>
      </w:r>
    </w:p>
    <w:p w:rsidR="00AE2196" w:rsidRPr="00590853" w:rsidRDefault="00B036B3" w:rsidP="00B036B3">
      <w:pPr>
        <w:pStyle w:val="ListParagraph"/>
        <w:numPr>
          <w:ilvl w:val="0"/>
          <w:numId w:val="1"/>
        </w:numPr>
      </w:pPr>
      <w:r w:rsidRPr="00590853">
        <w:t>Египет – „страна на два континента“, „дар от Нил“:</w:t>
      </w:r>
    </w:p>
    <w:p w:rsidR="00B036B3" w:rsidRPr="00590853" w:rsidRDefault="00B036B3" w:rsidP="00B036B3">
      <w:pPr>
        <w:pStyle w:val="ListParagraph"/>
      </w:pPr>
      <w:r w:rsidRPr="00590853">
        <w:t>А) географско положение</w:t>
      </w:r>
    </w:p>
    <w:p w:rsidR="00B036B3" w:rsidRPr="00590853" w:rsidRDefault="00B036B3" w:rsidP="00B036B3">
      <w:pPr>
        <w:pStyle w:val="ListParagraph"/>
      </w:pPr>
      <w:r w:rsidRPr="00590853">
        <w:t>Б) природни условия</w:t>
      </w:r>
    </w:p>
    <w:p w:rsidR="00B036B3" w:rsidRPr="00590853" w:rsidRDefault="00B036B3" w:rsidP="00B036B3">
      <w:pPr>
        <w:pStyle w:val="ListParagraph"/>
      </w:pPr>
      <w:r w:rsidRPr="00590853">
        <w:t>В) население и форма на управление</w:t>
      </w:r>
    </w:p>
    <w:p w:rsidR="00B036B3" w:rsidRPr="00590853" w:rsidRDefault="00B036B3" w:rsidP="00B036B3">
      <w:pPr>
        <w:pStyle w:val="ListParagraph"/>
        <w:spacing w:after="0"/>
      </w:pPr>
      <w:r w:rsidRPr="00590853">
        <w:t>Г) стопанство</w:t>
      </w:r>
    </w:p>
    <w:p w:rsidR="00B036B3" w:rsidRPr="00590853" w:rsidRDefault="00B036B3" w:rsidP="00B036B3">
      <w:pPr>
        <w:spacing w:after="0"/>
      </w:pPr>
      <w:r w:rsidRPr="00590853">
        <w:t xml:space="preserve">     2. Република Южна Африка /РЮА/:</w:t>
      </w:r>
    </w:p>
    <w:p w:rsidR="00B036B3" w:rsidRPr="00590853" w:rsidRDefault="00B036B3" w:rsidP="00B036B3">
      <w:pPr>
        <w:pStyle w:val="ListParagraph"/>
      </w:pPr>
      <w:r w:rsidRPr="00590853">
        <w:t>А) географско положение</w:t>
      </w:r>
    </w:p>
    <w:p w:rsidR="00B036B3" w:rsidRPr="00590853" w:rsidRDefault="00B036B3" w:rsidP="00B036B3">
      <w:pPr>
        <w:pStyle w:val="ListParagraph"/>
      </w:pPr>
      <w:r w:rsidRPr="00590853">
        <w:t>Б) природни условия</w:t>
      </w:r>
    </w:p>
    <w:p w:rsidR="00B036B3" w:rsidRPr="00590853" w:rsidRDefault="00B036B3" w:rsidP="00B036B3">
      <w:pPr>
        <w:pStyle w:val="ListParagraph"/>
      </w:pPr>
      <w:r w:rsidRPr="00590853">
        <w:t>В) население и форма на управление</w:t>
      </w:r>
    </w:p>
    <w:p w:rsidR="00B036B3" w:rsidRPr="00590853" w:rsidRDefault="00B036B3" w:rsidP="00B036B3">
      <w:pPr>
        <w:pStyle w:val="ListParagraph"/>
      </w:pPr>
      <w:r w:rsidRPr="00590853">
        <w:t>Г) стопанство</w:t>
      </w:r>
    </w:p>
    <w:p w:rsidR="000F7523" w:rsidRDefault="000F7523" w:rsidP="00590853">
      <w:pPr>
        <w:pStyle w:val="ListParagraph"/>
        <w:spacing w:after="0"/>
        <w:rPr>
          <w:sz w:val="24"/>
          <w:szCs w:val="24"/>
        </w:rPr>
      </w:pPr>
      <w:hyperlink r:id="rId5" w:history="1">
        <w:r w:rsidRPr="00065F77">
          <w:rPr>
            <w:rStyle w:val="Hyperlink"/>
            <w:sz w:val="24"/>
            <w:szCs w:val="24"/>
          </w:rPr>
          <w:t>https://youtu.be/tgFmA_ASEuo</w:t>
        </w:r>
      </w:hyperlink>
      <w:r>
        <w:rPr>
          <w:sz w:val="24"/>
          <w:szCs w:val="24"/>
        </w:rPr>
        <w:t xml:space="preserve">  - страни в Африка</w:t>
      </w:r>
    </w:p>
    <w:p w:rsidR="00740CB1" w:rsidRPr="00740CB1" w:rsidRDefault="00740CB1" w:rsidP="00317106">
      <w:pPr>
        <w:spacing w:after="0"/>
        <w:rPr>
          <w:b/>
          <w:sz w:val="24"/>
          <w:szCs w:val="24"/>
          <w:u w:val="single"/>
        </w:rPr>
      </w:pPr>
      <w:r w:rsidRPr="00740CB1">
        <w:rPr>
          <w:b/>
          <w:sz w:val="24"/>
          <w:szCs w:val="24"/>
          <w:u w:val="single"/>
        </w:rPr>
        <w:t>Сряда – 22.04.2020 г.</w:t>
      </w:r>
    </w:p>
    <w:p w:rsidR="00B036B3" w:rsidRPr="00317106" w:rsidRDefault="00740CB1" w:rsidP="00740CB1">
      <w:pPr>
        <w:spacing w:after="0"/>
        <w:rPr>
          <w:b/>
          <w:sz w:val="24"/>
          <w:szCs w:val="24"/>
        </w:rPr>
      </w:pPr>
      <w:r w:rsidRPr="00740CB1">
        <w:rPr>
          <w:sz w:val="24"/>
          <w:szCs w:val="24"/>
        </w:rPr>
        <w:t xml:space="preserve">Човекът и природата: </w:t>
      </w:r>
      <w:r w:rsidRPr="00317106">
        <w:rPr>
          <w:b/>
          <w:sz w:val="24"/>
          <w:szCs w:val="24"/>
        </w:rPr>
        <w:t>Нашата храна</w:t>
      </w:r>
    </w:p>
    <w:p w:rsidR="00740CB1" w:rsidRPr="00AE2196" w:rsidRDefault="00740CB1" w:rsidP="003A5CAF">
      <w:pPr>
        <w:spacing w:after="0"/>
        <w:rPr>
          <w:sz w:val="24"/>
          <w:szCs w:val="24"/>
        </w:rPr>
      </w:pPr>
      <w:r w:rsidRPr="00AE2196">
        <w:rPr>
          <w:sz w:val="24"/>
          <w:szCs w:val="24"/>
        </w:rPr>
        <w:t>План на урока</w:t>
      </w:r>
    </w:p>
    <w:p w:rsidR="00740CB1" w:rsidRPr="00590853" w:rsidRDefault="00740CB1" w:rsidP="003A5CAF">
      <w:pPr>
        <w:pStyle w:val="ListParagraph"/>
        <w:numPr>
          <w:ilvl w:val="0"/>
          <w:numId w:val="2"/>
        </w:numPr>
        <w:spacing w:after="0"/>
      </w:pPr>
      <w:r w:rsidRPr="00590853">
        <w:t>Как се храни човека?</w:t>
      </w:r>
    </w:p>
    <w:p w:rsidR="00740CB1" w:rsidRPr="00590853" w:rsidRDefault="00740CB1" w:rsidP="003A5CAF">
      <w:pPr>
        <w:pStyle w:val="ListParagraph"/>
        <w:numPr>
          <w:ilvl w:val="0"/>
          <w:numId w:val="2"/>
        </w:numPr>
        <w:spacing w:after="0"/>
      </w:pPr>
      <w:r w:rsidRPr="00590853">
        <w:t>Какво има в нашата храна?</w:t>
      </w:r>
    </w:p>
    <w:p w:rsidR="00740CB1" w:rsidRPr="00590853" w:rsidRDefault="00740CB1" w:rsidP="003A5CAF">
      <w:pPr>
        <w:pStyle w:val="ListParagraph"/>
        <w:spacing w:after="0"/>
      </w:pPr>
      <w:r w:rsidRPr="00590853">
        <w:t>А) въглехидрати</w:t>
      </w:r>
    </w:p>
    <w:p w:rsidR="00740CB1" w:rsidRPr="00590853" w:rsidRDefault="00740CB1" w:rsidP="003A5CAF">
      <w:pPr>
        <w:pStyle w:val="ListParagraph"/>
        <w:spacing w:after="0"/>
      </w:pPr>
      <w:r w:rsidRPr="00590853">
        <w:t>Б) белтъци</w:t>
      </w:r>
    </w:p>
    <w:p w:rsidR="00740CB1" w:rsidRPr="00590853" w:rsidRDefault="00740CB1" w:rsidP="003A5CAF">
      <w:pPr>
        <w:pStyle w:val="ListParagraph"/>
        <w:spacing w:after="0"/>
      </w:pPr>
      <w:r w:rsidRPr="00590853">
        <w:t>В) мазнини</w:t>
      </w:r>
    </w:p>
    <w:p w:rsidR="00740CB1" w:rsidRPr="00590853" w:rsidRDefault="00740CB1" w:rsidP="003A5CAF">
      <w:pPr>
        <w:pStyle w:val="ListParagraph"/>
        <w:spacing w:after="0"/>
      </w:pPr>
      <w:r w:rsidRPr="00590853">
        <w:t>Г) витамини и минерали</w:t>
      </w:r>
    </w:p>
    <w:p w:rsidR="00740CB1" w:rsidRPr="00590853" w:rsidRDefault="00740CB1" w:rsidP="003A5CAF">
      <w:pPr>
        <w:pStyle w:val="ListParagraph"/>
        <w:spacing w:after="0"/>
      </w:pPr>
      <w:r w:rsidRPr="00590853">
        <w:t>Д) вода</w:t>
      </w:r>
    </w:p>
    <w:p w:rsidR="00740CB1" w:rsidRPr="00590853" w:rsidRDefault="00740CB1" w:rsidP="003A5CAF">
      <w:pPr>
        <w:spacing w:after="0"/>
      </w:pPr>
      <w:r w:rsidRPr="00590853">
        <w:t xml:space="preserve">     3. Здравословно хранене</w:t>
      </w:r>
    </w:p>
    <w:p w:rsidR="00B036B3" w:rsidRDefault="00B036B3" w:rsidP="00590853">
      <w:pPr>
        <w:spacing w:after="0"/>
        <w:rPr>
          <w:sz w:val="24"/>
          <w:szCs w:val="24"/>
        </w:rPr>
      </w:pPr>
      <w:hyperlink r:id="rId6" w:history="1">
        <w:r w:rsidRPr="00590853">
          <w:rPr>
            <w:rStyle w:val="Hyperlink"/>
            <w:sz w:val="24"/>
            <w:szCs w:val="24"/>
          </w:rPr>
          <w:t>https://youtu.be/q0E9KKTWUD8?list=PLCiZTQRHm-4NJBVctr-r_K4X6vd8VMxO-</w:t>
        </w:r>
      </w:hyperlink>
      <w:r w:rsidRPr="00590853">
        <w:rPr>
          <w:sz w:val="24"/>
          <w:szCs w:val="24"/>
        </w:rPr>
        <w:t xml:space="preserve"> </w:t>
      </w:r>
      <w:r w:rsidR="00640AB7" w:rsidRPr="00590853">
        <w:rPr>
          <w:sz w:val="24"/>
          <w:szCs w:val="24"/>
        </w:rPr>
        <w:t>в</w:t>
      </w:r>
      <w:r w:rsidR="00640AB7">
        <w:rPr>
          <w:sz w:val="24"/>
          <w:szCs w:val="24"/>
        </w:rPr>
        <w:t>идеоурок</w:t>
      </w:r>
    </w:p>
    <w:p w:rsidR="00570893" w:rsidRDefault="00BD0E5A" w:rsidP="00570893">
      <w:pPr>
        <w:pStyle w:val="TableParagraph"/>
        <w:kinsoku w:val="0"/>
        <w:overflowPunct w:val="0"/>
        <w:spacing w:line="260" w:lineRule="exact"/>
        <w:rPr>
          <w:rFonts w:cs="Palatino Linotype"/>
          <w:color w:val="231F20"/>
          <w:sz w:val="22"/>
          <w:szCs w:val="20"/>
        </w:rPr>
      </w:pPr>
      <w:r>
        <w:t xml:space="preserve">Музика: </w:t>
      </w:r>
      <w:r w:rsidR="00570893" w:rsidRPr="007C6F3C">
        <w:rPr>
          <w:rFonts w:cs="Palatino Linotype"/>
          <w:color w:val="231F20"/>
          <w:sz w:val="22"/>
          <w:szCs w:val="20"/>
        </w:rPr>
        <w:t>Пиринска фолклорна област</w:t>
      </w:r>
      <w:r w:rsidR="00570893">
        <w:rPr>
          <w:rFonts w:cs="Palatino Linotype"/>
          <w:color w:val="231F20"/>
          <w:sz w:val="22"/>
          <w:szCs w:val="20"/>
        </w:rPr>
        <w:t xml:space="preserve"> –стр. 81</w:t>
      </w:r>
    </w:p>
    <w:p w:rsidR="006D04FA" w:rsidRPr="007C6F3C" w:rsidRDefault="003A5CAF" w:rsidP="00570893">
      <w:pPr>
        <w:pStyle w:val="TableParagraph"/>
        <w:kinsoku w:val="0"/>
        <w:overflowPunct w:val="0"/>
        <w:spacing w:line="260" w:lineRule="exact"/>
        <w:rPr>
          <w:sz w:val="22"/>
        </w:rPr>
      </w:pPr>
      <w:r>
        <w:rPr>
          <w:sz w:val="22"/>
        </w:rPr>
        <w:t>За изпълнение: Девойче бело, цървено, джанъм“, за слушане: Ширто, Джунгурица</w:t>
      </w:r>
    </w:p>
    <w:p w:rsidR="00BD0E5A" w:rsidRPr="00BD0E5A" w:rsidRDefault="00BD0E5A" w:rsidP="00317106">
      <w:pPr>
        <w:spacing w:after="0"/>
        <w:rPr>
          <w:b/>
          <w:sz w:val="24"/>
          <w:szCs w:val="24"/>
          <w:u w:val="single"/>
        </w:rPr>
      </w:pPr>
      <w:r w:rsidRPr="00BD0E5A">
        <w:rPr>
          <w:b/>
          <w:sz w:val="24"/>
          <w:szCs w:val="24"/>
          <w:u w:val="single"/>
        </w:rPr>
        <w:t>Четвъртък – 23.04.2020 г.</w:t>
      </w:r>
    </w:p>
    <w:p w:rsidR="00740CB1" w:rsidRDefault="00FB431F" w:rsidP="000F7523">
      <w:pPr>
        <w:spacing w:after="0"/>
        <w:rPr>
          <w:sz w:val="24"/>
          <w:szCs w:val="24"/>
        </w:rPr>
      </w:pPr>
      <w:r w:rsidRPr="00740CB1">
        <w:rPr>
          <w:sz w:val="24"/>
          <w:szCs w:val="24"/>
        </w:rPr>
        <w:t>Човекът и природата:</w:t>
      </w:r>
      <w:r>
        <w:rPr>
          <w:sz w:val="24"/>
          <w:szCs w:val="24"/>
        </w:rPr>
        <w:t xml:space="preserve"> </w:t>
      </w:r>
      <w:r w:rsidRPr="00BD0E5A">
        <w:rPr>
          <w:b/>
          <w:sz w:val="24"/>
          <w:szCs w:val="24"/>
        </w:rPr>
        <w:t>Храносмилателна система и храносмилане при човека</w:t>
      </w:r>
    </w:p>
    <w:p w:rsidR="00FB431F" w:rsidRDefault="00FB431F" w:rsidP="00FB431F">
      <w:pPr>
        <w:spacing w:after="0"/>
        <w:rPr>
          <w:sz w:val="24"/>
          <w:szCs w:val="24"/>
        </w:rPr>
      </w:pPr>
      <w:r w:rsidRPr="00AE2196">
        <w:rPr>
          <w:sz w:val="24"/>
          <w:szCs w:val="24"/>
        </w:rPr>
        <w:t>План на урока</w:t>
      </w:r>
    </w:p>
    <w:p w:rsidR="00FB431F" w:rsidRPr="00590853" w:rsidRDefault="00FB431F" w:rsidP="00FB431F">
      <w:pPr>
        <w:pStyle w:val="ListParagraph"/>
        <w:numPr>
          <w:ilvl w:val="0"/>
          <w:numId w:val="3"/>
        </w:numPr>
        <w:spacing w:after="0"/>
      </w:pPr>
      <w:r w:rsidRPr="00590853">
        <w:t>Храносмилателна система при човека:</w:t>
      </w:r>
    </w:p>
    <w:p w:rsidR="00FB431F" w:rsidRPr="00590853" w:rsidRDefault="00FB431F" w:rsidP="00FB431F">
      <w:pPr>
        <w:pStyle w:val="ListParagraph"/>
        <w:spacing w:after="0"/>
      </w:pPr>
      <w:r w:rsidRPr="00590853">
        <w:t>А) уста</w:t>
      </w:r>
    </w:p>
    <w:p w:rsidR="00FB431F" w:rsidRPr="00590853" w:rsidRDefault="00FB431F" w:rsidP="00FB431F">
      <w:pPr>
        <w:pStyle w:val="ListParagraph"/>
        <w:spacing w:after="0"/>
      </w:pPr>
      <w:r w:rsidRPr="00590853">
        <w:t>Б) гълтач и хранопровод</w:t>
      </w:r>
    </w:p>
    <w:p w:rsidR="00FB431F" w:rsidRPr="00590853" w:rsidRDefault="00FB431F" w:rsidP="00FB431F">
      <w:pPr>
        <w:pStyle w:val="ListParagraph"/>
        <w:spacing w:after="0"/>
      </w:pPr>
      <w:r w:rsidRPr="00590853">
        <w:t>В) стомах</w:t>
      </w:r>
    </w:p>
    <w:p w:rsidR="00FB431F" w:rsidRPr="00590853" w:rsidRDefault="00FB431F" w:rsidP="00FB431F">
      <w:pPr>
        <w:pStyle w:val="ListParagraph"/>
        <w:spacing w:after="0"/>
      </w:pPr>
      <w:r w:rsidRPr="00590853">
        <w:t xml:space="preserve">Г) </w:t>
      </w:r>
      <w:r w:rsidR="000F7523" w:rsidRPr="00590853">
        <w:t>тънко черво</w:t>
      </w:r>
    </w:p>
    <w:p w:rsidR="000F7523" w:rsidRPr="00590853" w:rsidRDefault="000F7523" w:rsidP="00FB431F">
      <w:pPr>
        <w:pStyle w:val="ListParagraph"/>
        <w:spacing w:after="0"/>
      </w:pPr>
      <w:r w:rsidRPr="00590853">
        <w:t>Д) дебело черво</w:t>
      </w:r>
    </w:p>
    <w:p w:rsidR="000F7523" w:rsidRPr="00590853" w:rsidRDefault="000F7523" w:rsidP="000F7523">
      <w:pPr>
        <w:spacing w:after="0"/>
      </w:pPr>
      <w:r w:rsidRPr="00590853">
        <w:t xml:space="preserve">     2. Храносмилане при човека</w:t>
      </w:r>
    </w:p>
    <w:p w:rsidR="00226225" w:rsidRDefault="00226225" w:rsidP="000F7523">
      <w:pPr>
        <w:spacing w:after="0"/>
        <w:rPr>
          <w:sz w:val="24"/>
          <w:szCs w:val="24"/>
        </w:rPr>
      </w:pPr>
      <w:hyperlink r:id="rId7" w:history="1">
        <w:r w:rsidRPr="00065F77">
          <w:rPr>
            <w:rStyle w:val="Hyperlink"/>
            <w:sz w:val="24"/>
            <w:szCs w:val="24"/>
          </w:rPr>
          <w:t>https://youtu.be/BJJzLvDb9pQ</w:t>
        </w:r>
      </w:hyperlink>
      <w:r>
        <w:rPr>
          <w:sz w:val="24"/>
          <w:szCs w:val="24"/>
        </w:rPr>
        <w:t xml:space="preserve">  - видео</w:t>
      </w:r>
    </w:p>
    <w:p w:rsidR="00640AB7" w:rsidRDefault="00640AB7" w:rsidP="00640AB7">
      <w:pPr>
        <w:pStyle w:val="TableParagraph"/>
        <w:kinsoku w:val="0"/>
        <w:overflowPunct w:val="0"/>
        <w:spacing w:line="260" w:lineRule="exact"/>
        <w:rPr>
          <w:rFonts w:cs="Palatino Linotype"/>
          <w:color w:val="231F20"/>
          <w:sz w:val="22"/>
          <w:szCs w:val="20"/>
        </w:rPr>
      </w:pPr>
      <w:r>
        <w:t xml:space="preserve">Музика: </w:t>
      </w:r>
      <w:r w:rsidRPr="007C6F3C">
        <w:rPr>
          <w:rFonts w:cs="Palatino Linotype"/>
          <w:color w:val="231F20"/>
          <w:sz w:val="22"/>
          <w:szCs w:val="20"/>
        </w:rPr>
        <w:t>Пиринска фолклорна област</w:t>
      </w:r>
      <w:r>
        <w:rPr>
          <w:rFonts w:cs="Palatino Linotype"/>
          <w:color w:val="231F20"/>
          <w:sz w:val="22"/>
          <w:szCs w:val="20"/>
        </w:rPr>
        <w:t xml:space="preserve"> –стр.</w:t>
      </w:r>
      <w:r>
        <w:rPr>
          <w:rFonts w:cs="Palatino Linotype"/>
          <w:color w:val="231F20"/>
          <w:sz w:val="22"/>
          <w:szCs w:val="20"/>
        </w:rPr>
        <w:t xml:space="preserve"> 82</w:t>
      </w:r>
    </w:p>
    <w:p w:rsidR="003A5CAF" w:rsidRPr="007C6F3C" w:rsidRDefault="003A5CAF" w:rsidP="00640AB7">
      <w:pPr>
        <w:pStyle w:val="TableParagraph"/>
        <w:kinsoku w:val="0"/>
        <w:overflowPunct w:val="0"/>
        <w:spacing w:line="260" w:lineRule="exact"/>
        <w:rPr>
          <w:sz w:val="22"/>
        </w:rPr>
      </w:pPr>
      <w:r>
        <w:rPr>
          <w:sz w:val="22"/>
        </w:rPr>
        <w:t>За изпълнение:</w:t>
      </w:r>
      <w:r>
        <w:rPr>
          <w:sz w:val="22"/>
        </w:rPr>
        <w:t xml:space="preserve"> „Море, кога одех“, </w:t>
      </w:r>
      <w:r>
        <w:rPr>
          <w:sz w:val="22"/>
        </w:rPr>
        <w:t>за слушане:</w:t>
      </w:r>
      <w:r>
        <w:rPr>
          <w:sz w:val="22"/>
        </w:rPr>
        <w:t xml:space="preserve"> Тамбурашка мелодия, тарамбука, цурни и тъпан, джура гайда</w:t>
      </w:r>
    </w:p>
    <w:p w:rsidR="00640AB7" w:rsidRPr="003A5CAF" w:rsidRDefault="00640AB7" w:rsidP="000F7523">
      <w:pPr>
        <w:spacing w:after="0"/>
        <w:rPr>
          <w:b/>
          <w:sz w:val="24"/>
          <w:szCs w:val="24"/>
          <w:u w:val="single"/>
        </w:rPr>
      </w:pPr>
      <w:r w:rsidRPr="003A5CAF">
        <w:rPr>
          <w:b/>
          <w:sz w:val="24"/>
          <w:szCs w:val="24"/>
          <w:u w:val="single"/>
        </w:rPr>
        <w:t>Петък – 24.04.2020 г.</w:t>
      </w:r>
    </w:p>
    <w:p w:rsidR="00640AB7" w:rsidRDefault="00640AB7" w:rsidP="000F7523">
      <w:pPr>
        <w:spacing w:after="0"/>
        <w:rPr>
          <w:b/>
          <w:color w:val="231F20"/>
        </w:rPr>
      </w:pPr>
      <w:r w:rsidRPr="00640AB7">
        <w:rPr>
          <w:sz w:val="24"/>
          <w:szCs w:val="24"/>
        </w:rPr>
        <w:t xml:space="preserve">Информационни технологии: </w:t>
      </w:r>
      <w:r w:rsidR="00317106" w:rsidRPr="00317106">
        <w:rPr>
          <w:b/>
          <w:color w:val="231F20"/>
        </w:rPr>
        <w:t>Основни елементи в компютърната презентация. Разглеждане и демонстриране на готова презентация</w:t>
      </w:r>
      <w:r w:rsidR="004C576B">
        <w:rPr>
          <w:b/>
          <w:color w:val="231F20"/>
        </w:rPr>
        <w:t xml:space="preserve"> – стр. 56-57</w:t>
      </w:r>
    </w:p>
    <w:p w:rsidR="004C576B" w:rsidRPr="00590853" w:rsidRDefault="004C576B" w:rsidP="004C576B">
      <w:pPr>
        <w:spacing w:after="0"/>
      </w:pPr>
      <w:r w:rsidRPr="00590853">
        <w:t>План на урока</w:t>
      </w:r>
    </w:p>
    <w:p w:rsidR="004C576B" w:rsidRPr="00590853" w:rsidRDefault="004C576B" w:rsidP="00590853">
      <w:pPr>
        <w:pStyle w:val="ListParagraph"/>
        <w:numPr>
          <w:ilvl w:val="0"/>
          <w:numId w:val="4"/>
        </w:numPr>
        <w:spacing w:after="0"/>
      </w:pPr>
      <w:r w:rsidRPr="00590853">
        <w:t>Що е мултимедия?</w:t>
      </w:r>
    </w:p>
    <w:p w:rsidR="004C576B" w:rsidRPr="00590853" w:rsidRDefault="004C576B" w:rsidP="00590853">
      <w:pPr>
        <w:pStyle w:val="ListParagraph"/>
        <w:numPr>
          <w:ilvl w:val="0"/>
          <w:numId w:val="4"/>
        </w:numPr>
        <w:spacing w:after="0"/>
      </w:pPr>
      <w:r w:rsidRPr="00590853">
        <w:t>Презентация:</w:t>
      </w:r>
    </w:p>
    <w:p w:rsidR="004C576B" w:rsidRPr="00590853" w:rsidRDefault="004C576B" w:rsidP="00590853">
      <w:pPr>
        <w:pStyle w:val="ListParagraph"/>
        <w:spacing w:after="0"/>
      </w:pPr>
      <w:r w:rsidRPr="00590853">
        <w:t>А) същност</w:t>
      </w:r>
    </w:p>
    <w:p w:rsidR="004C576B" w:rsidRPr="00590853" w:rsidRDefault="004C576B" w:rsidP="00590853">
      <w:pPr>
        <w:pStyle w:val="ListParagraph"/>
        <w:spacing w:after="0"/>
      </w:pPr>
      <w:r w:rsidRPr="00590853">
        <w:t>Б) основни елементи на презентацията</w:t>
      </w:r>
    </w:p>
    <w:p w:rsidR="004C576B" w:rsidRPr="00590853" w:rsidRDefault="00590853" w:rsidP="00590853">
      <w:pPr>
        <w:spacing w:after="0"/>
        <w:rPr>
          <w:lang w:val="en-US"/>
        </w:rPr>
      </w:pPr>
      <w:r w:rsidRPr="00590853">
        <w:t xml:space="preserve">      3. Програмата </w:t>
      </w:r>
      <w:r w:rsidRPr="00590853">
        <w:rPr>
          <w:lang w:val="en-US"/>
        </w:rPr>
        <w:t>Power Point.</w:t>
      </w:r>
    </w:p>
    <w:p w:rsidR="00FB431F" w:rsidRPr="00A773D9" w:rsidRDefault="00590853" w:rsidP="00590853">
      <w:pPr>
        <w:spacing w:after="0"/>
        <w:rPr>
          <w:sz w:val="28"/>
          <w:szCs w:val="28"/>
        </w:rPr>
      </w:pPr>
      <w:r w:rsidRPr="00590853">
        <w:rPr>
          <w:lang w:val="en-US"/>
        </w:rPr>
        <w:t xml:space="preserve">      4. </w:t>
      </w:r>
      <w:r w:rsidRPr="00590853">
        <w:t>Разглеждане на презентация</w:t>
      </w:r>
      <w:bookmarkStart w:id="0" w:name="_GoBack"/>
      <w:bookmarkEnd w:id="0"/>
    </w:p>
    <w:sectPr w:rsidR="00FB431F" w:rsidRPr="00A773D9" w:rsidSect="00A77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CA2"/>
    <w:multiLevelType w:val="hybridMultilevel"/>
    <w:tmpl w:val="6802B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5719"/>
    <w:multiLevelType w:val="hybridMultilevel"/>
    <w:tmpl w:val="42729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1427"/>
    <w:multiLevelType w:val="hybridMultilevel"/>
    <w:tmpl w:val="51D831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4DDE"/>
    <w:multiLevelType w:val="hybridMultilevel"/>
    <w:tmpl w:val="F6DC1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9"/>
    <w:rsid w:val="000F7523"/>
    <w:rsid w:val="00226225"/>
    <w:rsid w:val="00317106"/>
    <w:rsid w:val="003A5CAF"/>
    <w:rsid w:val="004C576B"/>
    <w:rsid w:val="00570893"/>
    <w:rsid w:val="00590853"/>
    <w:rsid w:val="00640AB7"/>
    <w:rsid w:val="006D04FA"/>
    <w:rsid w:val="00740CB1"/>
    <w:rsid w:val="00977261"/>
    <w:rsid w:val="00A773D9"/>
    <w:rsid w:val="00AE2196"/>
    <w:rsid w:val="00B036B3"/>
    <w:rsid w:val="00BD0E5A"/>
    <w:rsid w:val="00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9D681-820D-4A2F-BB64-7A47DAC8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6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6B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0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JJzLvDb9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0E9KKTWUD8?list=PLCiZTQRHm-4NJBVctr-r_K4X6vd8VMxO-" TargetMode="External"/><Relationship Id="rId5" Type="http://schemas.openxmlformats.org/officeDocument/2006/relationships/hyperlink" Target="https://youtu.be/tgFmA_ASEu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2020-04-20T07:31:00Z</dcterms:created>
  <dcterms:modified xsi:type="dcterms:W3CDTF">2020-04-20T08:48:00Z</dcterms:modified>
</cp:coreProperties>
</file>